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747D4" w:rsidRPr="00E46470" w:rsidRDefault="00A747D4" w:rsidP="00A747D4">
            <w:pPr>
              <w:pStyle w:val="NzevVZ"/>
            </w:pPr>
            <w:sdt>
              <w:sdtPr>
                <w:rPr>
                  <w:rFonts w:cs="Arial"/>
                  <w:i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1ABE2B0393B14376982210F743E145B4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PD „Lokální biokoridor LBK 8,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Nedachlebice a k. </w:t>
                </w:r>
                <w:proofErr w:type="spellStart"/>
                <w:r w:rsidRPr="004F600A">
                  <w:rPr>
                    <w:rFonts w:cs="Arial"/>
                    <w:iCs/>
                    <w:sz w:val="22"/>
                    <w:szCs w:val="22"/>
                  </w:rPr>
                  <w:t>ú.</w:t>
                </w:r>
                <w:proofErr w:type="spellEnd"/>
                <w:r w:rsidRPr="004F600A">
                  <w:rPr>
                    <w:rFonts w:cs="Arial"/>
                    <w:iCs/>
                    <w:sz w:val="22"/>
                    <w:szCs w:val="22"/>
                  </w:rPr>
                  <w:t xml:space="preserve"> Březolupy</w:t>
                </w:r>
              </w:sdtContent>
            </w:sdt>
            <w:r>
              <w:t>“</w:t>
            </w:r>
          </w:p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BE1C95" w:rsidRDefault="00BE1C9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E1C95">
              <w:rPr>
                <w:rFonts w:ascii="Arial" w:hAnsi="Arial" w:cs="Arial"/>
                <w:sz w:val="22"/>
                <w:szCs w:val="22"/>
              </w:rPr>
              <w:t>SP4006/2021-525203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747D4" w:rsidRDefault="00A747D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A747D4" w:rsidRDefault="00A747D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A747D4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A747D4" w:rsidRPr="00037712" w:rsidTr="00A747D4">
        <w:trPr>
          <w:trHeight w:val="410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bez DPH </w:t>
            </w:r>
          </w:p>
          <w:p w:rsidR="00A747D4" w:rsidRPr="00BE1C95" w:rsidRDefault="00A747D4" w:rsidP="00A747D4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1C95">
              <w:rPr>
                <w:rFonts w:ascii="Arial" w:hAnsi="Arial" w:cs="Arial"/>
                <w:i/>
                <w:iCs/>
                <w:sz w:val="22"/>
                <w:szCs w:val="22"/>
              </w:rPr>
              <w:t>Projektová dokumentace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  <w:p w:rsidR="00A747D4" w:rsidRPr="00037712" w:rsidRDefault="00A747D4" w:rsidP="00A747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  <w:p w:rsidR="00A747D4" w:rsidRPr="00BE1C95" w:rsidRDefault="00A747D4" w:rsidP="00A747D4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1C95">
              <w:rPr>
                <w:rFonts w:ascii="Arial" w:hAnsi="Arial" w:cs="Arial"/>
                <w:i/>
                <w:iCs/>
                <w:sz w:val="22"/>
                <w:szCs w:val="22"/>
              </w:rPr>
              <w:t>Projektová dokumentace</w:t>
            </w:r>
          </w:p>
        </w:tc>
      </w:tr>
      <w:tr w:rsidR="00A747D4" w:rsidRPr="00037712" w:rsidTr="00A747D4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A747D4" w:rsidRPr="00037712" w:rsidRDefault="00A747D4" w:rsidP="00A747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47D4" w:rsidRPr="00037712" w:rsidTr="00A747D4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  <w:p w:rsidR="00A747D4" w:rsidRPr="00BE1C95" w:rsidRDefault="00A747D4" w:rsidP="00A747D4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1C95">
              <w:rPr>
                <w:rFonts w:ascii="Arial" w:hAnsi="Arial" w:cs="Arial"/>
                <w:i/>
                <w:iCs/>
                <w:sz w:val="22"/>
                <w:szCs w:val="22"/>
              </w:rPr>
              <w:t>Autorský dozor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A747D4" w:rsidRPr="00037712" w:rsidRDefault="00A747D4" w:rsidP="00A747D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Default="00A747D4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  <w:p w:rsidR="00BE1C95" w:rsidRPr="00037712" w:rsidRDefault="00BE1C95" w:rsidP="00A747D4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E1C95">
              <w:rPr>
                <w:rFonts w:ascii="Arial" w:hAnsi="Arial" w:cs="Arial"/>
                <w:i/>
                <w:iCs/>
                <w:sz w:val="22"/>
                <w:szCs w:val="22"/>
              </w:rPr>
              <w:t>Autorský dozor</w:t>
            </w:r>
          </w:p>
        </w:tc>
      </w:tr>
      <w:tr w:rsidR="00A747D4" w:rsidRPr="00037712" w:rsidTr="00A747D4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Pr="00037712" w:rsidRDefault="00A747D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A747D4" w:rsidRPr="00037712" w:rsidRDefault="00A747D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A747D4" w:rsidRPr="00037712" w:rsidRDefault="00A747D4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1378" w:rsidRPr="00037712" w:rsidTr="00A747D4">
        <w:trPr>
          <w:trHeight w:val="484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511378" w:rsidRPr="00A747D4" w:rsidRDefault="00511378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747D4">
              <w:rPr>
                <w:rFonts w:ascii="Arial" w:hAnsi="Arial" w:cs="Arial"/>
                <w:b/>
                <w:bCs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511378" w:rsidRPr="00A747D4" w:rsidRDefault="00511378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747D4">
              <w:rPr>
                <w:rFonts w:ascii="Arial" w:hAnsi="Arial" w:cs="Arial"/>
                <w:b/>
                <w:bCs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511378" w:rsidRPr="00A747D4" w:rsidRDefault="00511378" w:rsidP="0083200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A747D4">
              <w:rPr>
                <w:rFonts w:ascii="Arial" w:hAnsi="Arial" w:cs="Arial"/>
                <w:b/>
                <w:bCs/>
                <w:sz w:val="22"/>
                <w:szCs w:val="22"/>
              </w:rPr>
              <w:t>Cena celkem včetně DPH</w:t>
            </w:r>
          </w:p>
        </w:tc>
      </w:tr>
      <w:tr w:rsidR="00511378" w:rsidRPr="00037712" w:rsidTr="00A747D4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A747D4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47D4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95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1ED72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A747D4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747D4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747D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747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BE2B0393B14376982210F743E14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76D02D-B85B-4D98-A545-2EF9CA33E46C}"/>
      </w:docPartPr>
      <w:docPartBody>
        <w:p w:rsidR="00000000" w:rsidRDefault="000A6F0E" w:rsidP="000A6F0E">
          <w:pPr>
            <w:pStyle w:val="1ABE2B0393B14376982210F743E145B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F0E"/>
    <w:rsid w:val="000A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6F0E"/>
    <w:rPr>
      <w:color w:val="808080"/>
    </w:rPr>
  </w:style>
  <w:style w:type="paragraph" w:customStyle="1" w:styleId="1ABE2B0393B14376982210F743E145B4">
    <w:name w:val="1ABE2B0393B14376982210F743E145B4"/>
    <w:rsid w:val="000A6F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DDD4E-B35B-47C3-BCB8-9F51264C6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297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Baumrukrová Dagmar</cp:lastModifiedBy>
  <cp:revision>7</cp:revision>
  <cp:lastPrinted>2012-03-30T11:12:00Z</cp:lastPrinted>
  <dcterms:created xsi:type="dcterms:W3CDTF">2018-02-07T11:30:00Z</dcterms:created>
  <dcterms:modified xsi:type="dcterms:W3CDTF">2021-03-19T08:47:00Z</dcterms:modified>
</cp:coreProperties>
</file>